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83" w:rsidRPr="009054DD" w:rsidRDefault="00323AA4" w:rsidP="0045260C">
      <w:pPr>
        <w:jc w:val="center"/>
        <w:rPr>
          <w:b/>
          <w:sz w:val="24"/>
          <w:szCs w:val="24"/>
        </w:rPr>
      </w:pPr>
      <w:r w:rsidRPr="009054DD">
        <w:rPr>
          <w:rFonts w:hint="eastAsia"/>
          <w:b/>
          <w:sz w:val="24"/>
          <w:szCs w:val="24"/>
        </w:rPr>
        <w:t>担当医</w:t>
      </w:r>
      <w:r w:rsidR="00012B24" w:rsidRPr="009054DD">
        <w:rPr>
          <w:rFonts w:hint="eastAsia"/>
          <w:b/>
          <w:sz w:val="24"/>
          <w:szCs w:val="24"/>
        </w:rPr>
        <w:t>制あるいは予約制から外れる</w:t>
      </w:r>
      <w:r w:rsidRPr="009054DD">
        <w:rPr>
          <w:rFonts w:hint="eastAsia"/>
          <w:b/>
          <w:sz w:val="24"/>
          <w:szCs w:val="24"/>
        </w:rPr>
        <w:t>患者さんへ</w:t>
      </w:r>
    </w:p>
    <w:p w:rsidR="001F6BCA" w:rsidRDefault="001F6BCA" w:rsidP="001F6BCA">
      <w:pPr>
        <w:jc w:val="right"/>
      </w:pPr>
    </w:p>
    <w:p w:rsidR="001F6BCA" w:rsidRDefault="001F6BCA" w:rsidP="001F6BCA">
      <w:pPr>
        <w:jc w:val="right"/>
      </w:pPr>
      <w:r>
        <w:rPr>
          <w:rFonts w:hint="eastAsia"/>
        </w:rPr>
        <w:t>アーク歯科クリニック　番町オフィス</w:t>
      </w:r>
    </w:p>
    <w:p w:rsidR="001F6BCA" w:rsidRDefault="001F6BCA" w:rsidP="001F6BCA">
      <w:pPr>
        <w:jc w:val="right"/>
      </w:pPr>
      <w:r>
        <w:rPr>
          <w:rFonts w:hint="eastAsia"/>
        </w:rPr>
        <w:t>院長　西田　香</w:t>
      </w:r>
    </w:p>
    <w:p w:rsidR="009054DD" w:rsidRDefault="009054DD"/>
    <w:p w:rsidR="00323AA4" w:rsidRDefault="00323AA4" w:rsidP="001F6BCA">
      <w:pPr>
        <w:ind w:firstLineChars="100" w:firstLine="227"/>
      </w:pPr>
      <w:r>
        <w:rPr>
          <w:rFonts w:hint="eastAsia"/>
        </w:rPr>
        <w:t>歯科の疾患（虫歯や歯周病など）は</w:t>
      </w:r>
      <w:r w:rsidR="009F7703">
        <w:rPr>
          <w:rFonts w:hint="eastAsia"/>
        </w:rPr>
        <w:t>、</w:t>
      </w:r>
      <w:r>
        <w:rPr>
          <w:rFonts w:hint="eastAsia"/>
        </w:rPr>
        <w:t>自然治癒せず</w:t>
      </w:r>
      <w:r w:rsidR="009F7703">
        <w:rPr>
          <w:rFonts w:hint="eastAsia"/>
        </w:rPr>
        <w:t>、</w:t>
      </w:r>
      <w:r>
        <w:rPr>
          <w:rFonts w:hint="eastAsia"/>
        </w:rPr>
        <w:t>計画性のある治療を継続的</w:t>
      </w:r>
      <w:r w:rsidR="009054DD">
        <w:rPr>
          <w:rFonts w:hint="eastAsia"/>
        </w:rPr>
        <w:t>に行う必要があることから</w:t>
      </w:r>
      <w:r w:rsidR="009F7703">
        <w:rPr>
          <w:rFonts w:hint="eastAsia"/>
        </w:rPr>
        <w:t>、</w:t>
      </w:r>
      <w:r w:rsidR="009054DD">
        <w:rPr>
          <w:rFonts w:hint="eastAsia"/>
        </w:rPr>
        <w:t>当院の診察は</w:t>
      </w:r>
      <w:r w:rsidR="009F7703">
        <w:rPr>
          <w:rFonts w:hint="eastAsia"/>
        </w:rPr>
        <w:t>、</w:t>
      </w:r>
      <w:r w:rsidR="009054DD">
        <w:rPr>
          <w:rFonts w:hint="eastAsia"/>
        </w:rPr>
        <w:t>担当医制ならびに予約制と</w:t>
      </w:r>
      <w:r>
        <w:rPr>
          <w:rFonts w:hint="eastAsia"/>
        </w:rPr>
        <w:t>しております。</w:t>
      </w:r>
    </w:p>
    <w:p w:rsidR="00431BEE" w:rsidRDefault="009054DD" w:rsidP="001F6BCA">
      <w:pPr>
        <w:ind w:firstLineChars="100" w:firstLine="227"/>
      </w:pPr>
      <w:r>
        <w:rPr>
          <w:rFonts w:hint="eastAsia"/>
        </w:rPr>
        <w:t>しかし</w:t>
      </w:r>
      <w:r w:rsidR="009F7703">
        <w:rPr>
          <w:rFonts w:hint="eastAsia"/>
        </w:rPr>
        <w:t>、</w:t>
      </w:r>
      <w:r w:rsidR="00323AA4">
        <w:rPr>
          <w:rFonts w:hint="eastAsia"/>
        </w:rPr>
        <w:t>状況により</w:t>
      </w:r>
      <w:r w:rsidR="009F7703">
        <w:rPr>
          <w:rFonts w:hint="eastAsia"/>
        </w:rPr>
        <w:t>、</w:t>
      </w:r>
      <w:r w:rsidR="00323AA4">
        <w:rPr>
          <w:rFonts w:hint="eastAsia"/>
        </w:rPr>
        <w:t>担当医制ならびに予約制では治療継続が困難な場合もあり</w:t>
      </w:r>
      <w:r w:rsidR="009F7703">
        <w:rPr>
          <w:rFonts w:hint="eastAsia"/>
        </w:rPr>
        <w:t>、</w:t>
      </w:r>
      <w:r w:rsidR="00323AA4">
        <w:rPr>
          <w:rFonts w:hint="eastAsia"/>
        </w:rPr>
        <w:t>その方々のために</w:t>
      </w:r>
      <w:r w:rsidR="009F7703">
        <w:rPr>
          <w:rFonts w:hint="eastAsia"/>
        </w:rPr>
        <w:t>、</w:t>
      </w:r>
      <w:r w:rsidR="004A32BC">
        <w:rPr>
          <w:rFonts w:hint="eastAsia"/>
        </w:rPr>
        <w:t>以下のような</w:t>
      </w:r>
      <w:r w:rsidR="00323AA4">
        <w:rPr>
          <w:rFonts w:hint="eastAsia"/>
        </w:rPr>
        <w:t>通院形態をご用意しております。</w:t>
      </w:r>
    </w:p>
    <w:p w:rsidR="00323AA4" w:rsidRDefault="00431BEE" w:rsidP="001F6BCA">
      <w:pPr>
        <w:ind w:firstLineChars="100" w:firstLine="227"/>
      </w:pPr>
      <w:r>
        <w:rPr>
          <w:rFonts w:hint="eastAsia"/>
        </w:rPr>
        <w:t>なお、この通院形態は緊急避難的に設けられていますので、</w:t>
      </w:r>
      <w:r w:rsidR="0025160E">
        <w:rPr>
          <w:rFonts w:hint="eastAsia"/>
        </w:rPr>
        <w:t>状況が変わり、</w:t>
      </w:r>
      <w:r>
        <w:rPr>
          <w:rFonts w:hint="eastAsia"/>
        </w:rPr>
        <w:t>担当医制、予約制</w:t>
      </w:r>
      <w:r w:rsidR="0025160E">
        <w:rPr>
          <w:rFonts w:hint="eastAsia"/>
        </w:rPr>
        <w:t>での通院が可能となりましたら速やかにお戻りください。</w:t>
      </w:r>
    </w:p>
    <w:p w:rsidR="0009422F" w:rsidRPr="0025160E" w:rsidRDefault="0009422F" w:rsidP="001F6BCA">
      <w:pPr>
        <w:ind w:firstLineChars="100" w:firstLine="227"/>
      </w:pPr>
    </w:p>
    <w:p w:rsidR="00323AA4" w:rsidRPr="009017AB" w:rsidRDefault="0009422F" w:rsidP="001F6BCA">
      <w:pPr>
        <w:ind w:firstLineChars="100" w:firstLine="228"/>
        <w:rPr>
          <w:b/>
        </w:rPr>
      </w:pPr>
      <w:r w:rsidRPr="009017AB">
        <w:rPr>
          <w:rFonts w:hint="eastAsia"/>
          <w:b/>
        </w:rPr>
        <w:t>◎</w:t>
      </w:r>
      <w:r w:rsidR="00012B24" w:rsidRPr="009017AB">
        <w:rPr>
          <w:rFonts w:hint="eastAsia"/>
          <w:b/>
        </w:rPr>
        <w:t>担当医制から外れる</w:t>
      </w:r>
      <w:r w:rsidR="009054DD" w:rsidRPr="009017AB">
        <w:rPr>
          <w:rFonts w:hint="eastAsia"/>
          <w:b/>
        </w:rPr>
        <w:t>通院形態</w:t>
      </w:r>
      <w:r w:rsidR="00012B24" w:rsidRPr="009017AB">
        <w:rPr>
          <w:rFonts w:hint="eastAsia"/>
          <w:b/>
        </w:rPr>
        <w:t>（担当医：</w:t>
      </w:r>
      <w:r w:rsidR="00012B24" w:rsidRPr="009017AB">
        <w:rPr>
          <w:rFonts w:hint="eastAsia"/>
          <w:b/>
        </w:rPr>
        <w:t>X</w:t>
      </w:r>
      <w:r w:rsidR="00012B24" w:rsidRPr="009017AB">
        <w:rPr>
          <w:rFonts w:hint="eastAsia"/>
          <w:b/>
        </w:rPr>
        <w:t>）</w:t>
      </w:r>
    </w:p>
    <w:p w:rsidR="001367AE" w:rsidRDefault="001367AE" w:rsidP="001F6BCA">
      <w:pPr>
        <w:ind w:leftChars="270" w:left="612"/>
      </w:pPr>
      <w:r>
        <w:rPr>
          <w:rFonts w:hint="eastAsia"/>
        </w:rPr>
        <w:t>担当医は決めずに</w:t>
      </w:r>
      <w:r w:rsidR="009F7703">
        <w:rPr>
          <w:rFonts w:hint="eastAsia"/>
        </w:rPr>
        <w:t>、</w:t>
      </w:r>
      <w:r w:rsidR="00012B24">
        <w:rPr>
          <w:rFonts w:hint="eastAsia"/>
        </w:rPr>
        <w:t>次回のご予約</w:t>
      </w:r>
      <w:r>
        <w:rPr>
          <w:rFonts w:hint="eastAsia"/>
        </w:rPr>
        <w:t>はその時間に空いているドクターで予約をお取りするシステムです。</w:t>
      </w:r>
    </w:p>
    <w:p w:rsidR="0025160E" w:rsidRPr="009017AB" w:rsidRDefault="0025160E" w:rsidP="001F6BCA">
      <w:pPr>
        <w:ind w:leftChars="270" w:left="612"/>
        <w:rPr>
          <w:b/>
        </w:rPr>
      </w:pPr>
      <w:r w:rsidRPr="009017AB">
        <w:rPr>
          <w:rFonts w:hint="eastAsia"/>
          <w:b/>
        </w:rPr>
        <w:t>＊注意事項とお願い</w:t>
      </w:r>
    </w:p>
    <w:p w:rsidR="0025160E" w:rsidRDefault="0025160E" w:rsidP="0025160E">
      <w:pPr>
        <w:pStyle w:val="a3"/>
        <w:numPr>
          <w:ilvl w:val="0"/>
          <w:numId w:val="1"/>
        </w:numPr>
        <w:ind w:leftChars="0" w:left="1134" w:hanging="283"/>
      </w:pPr>
      <w:r>
        <w:rPr>
          <w:rFonts w:hint="eastAsia"/>
        </w:rPr>
        <w:t>お口全体</w:t>
      </w:r>
      <w:r w:rsidR="009017AB">
        <w:rPr>
          <w:rFonts w:hint="eastAsia"/>
        </w:rPr>
        <w:t>の</w:t>
      </w:r>
      <w:r>
        <w:rPr>
          <w:rFonts w:hint="eastAsia"/>
        </w:rPr>
        <w:t>治療、専門的あるいは高度な技術が必要となる診療な</w:t>
      </w:r>
      <w:r w:rsidR="009017AB">
        <w:rPr>
          <w:rFonts w:hint="eastAsia"/>
        </w:rPr>
        <w:t>どは</w:t>
      </w:r>
      <w:r>
        <w:rPr>
          <w:rFonts w:hint="eastAsia"/>
        </w:rPr>
        <w:t>、担当医制から外れる通院形態にでき</w:t>
      </w:r>
      <w:r w:rsidR="009017AB">
        <w:rPr>
          <w:rFonts w:hint="eastAsia"/>
        </w:rPr>
        <w:t>ません</w:t>
      </w:r>
      <w:r>
        <w:rPr>
          <w:rFonts w:hint="eastAsia"/>
        </w:rPr>
        <w:t>ので予めご了承ください。</w:t>
      </w:r>
    </w:p>
    <w:p w:rsidR="0025160E" w:rsidRDefault="009017AB" w:rsidP="0025160E">
      <w:pPr>
        <w:pStyle w:val="a3"/>
        <w:numPr>
          <w:ilvl w:val="0"/>
          <w:numId w:val="1"/>
        </w:numPr>
        <w:ind w:leftChars="0" w:left="1134" w:hanging="283"/>
      </w:pPr>
      <w:r>
        <w:rPr>
          <w:rFonts w:hint="eastAsia"/>
        </w:rPr>
        <w:t>根の治療や一連の治療行為など、治療の性質上、担当医制から外れる通院形態にできない場合もございますので予めご了承ください。</w:t>
      </w:r>
    </w:p>
    <w:p w:rsidR="0025160E" w:rsidRDefault="009017AB" w:rsidP="009017AB">
      <w:pPr>
        <w:pStyle w:val="a3"/>
        <w:numPr>
          <w:ilvl w:val="0"/>
          <w:numId w:val="1"/>
        </w:numPr>
        <w:ind w:leftChars="0" w:left="1134" w:hanging="283"/>
      </w:pPr>
      <w:r>
        <w:rPr>
          <w:rFonts w:hint="eastAsia"/>
        </w:rPr>
        <w:t>更に、お忙しい方、あるいはご都合により、予約を取りにくい方には予約制から外れる通院形態（担当医：</w:t>
      </w:r>
      <w:r>
        <w:rPr>
          <w:rFonts w:hint="eastAsia"/>
        </w:rPr>
        <w:t>W</w:t>
      </w:r>
      <w:r>
        <w:rPr>
          <w:rFonts w:hint="eastAsia"/>
        </w:rPr>
        <w:t>）もございます。ご検討ください。</w:t>
      </w:r>
    </w:p>
    <w:p w:rsidR="0009422F" w:rsidRPr="001367AE" w:rsidRDefault="0009422F" w:rsidP="009017AB"/>
    <w:p w:rsidR="00C14855" w:rsidRPr="009017AB" w:rsidRDefault="0009422F" w:rsidP="001F6BCA">
      <w:pPr>
        <w:ind w:firstLineChars="100" w:firstLine="228"/>
        <w:rPr>
          <w:b/>
        </w:rPr>
      </w:pPr>
      <w:r w:rsidRPr="009017AB">
        <w:rPr>
          <w:rFonts w:hint="eastAsia"/>
          <w:b/>
        </w:rPr>
        <w:t>◎</w:t>
      </w:r>
      <w:r w:rsidR="00C14855" w:rsidRPr="009017AB">
        <w:rPr>
          <w:rFonts w:hint="eastAsia"/>
          <w:b/>
        </w:rPr>
        <w:t>予約制から外れる</w:t>
      </w:r>
      <w:r w:rsidR="009054DD" w:rsidRPr="009017AB">
        <w:rPr>
          <w:rFonts w:hint="eastAsia"/>
          <w:b/>
        </w:rPr>
        <w:t>通院形態</w:t>
      </w:r>
      <w:r w:rsidR="00C14855" w:rsidRPr="009017AB">
        <w:rPr>
          <w:rFonts w:hint="eastAsia"/>
          <w:b/>
        </w:rPr>
        <w:t>（担当医：</w:t>
      </w:r>
      <w:r w:rsidR="00C14855" w:rsidRPr="009017AB">
        <w:rPr>
          <w:rFonts w:hint="eastAsia"/>
          <w:b/>
        </w:rPr>
        <w:t>W</w:t>
      </w:r>
      <w:r w:rsidR="00C14855" w:rsidRPr="009017AB">
        <w:rPr>
          <w:rFonts w:hint="eastAsia"/>
          <w:b/>
        </w:rPr>
        <w:t>）</w:t>
      </w:r>
    </w:p>
    <w:p w:rsidR="00C14855" w:rsidRDefault="00C14855" w:rsidP="001F6BCA">
      <w:pPr>
        <w:ind w:leftChars="270" w:left="612"/>
      </w:pPr>
      <w:r>
        <w:rPr>
          <w:rFonts w:hint="eastAsia"/>
        </w:rPr>
        <w:t>ご来院いただき</w:t>
      </w:r>
      <w:r w:rsidR="009F7703">
        <w:rPr>
          <w:rFonts w:hint="eastAsia"/>
        </w:rPr>
        <w:t>、</w:t>
      </w:r>
      <w:r>
        <w:rPr>
          <w:rFonts w:hint="eastAsia"/>
        </w:rPr>
        <w:t>順次診療させていただくシステムです</w:t>
      </w:r>
      <w:r w:rsidR="001367AE">
        <w:rPr>
          <w:rFonts w:hint="eastAsia"/>
        </w:rPr>
        <w:t>。</w:t>
      </w:r>
    </w:p>
    <w:p w:rsidR="0009422F" w:rsidRPr="009017AB" w:rsidRDefault="0009422F" w:rsidP="001F6BCA">
      <w:pPr>
        <w:ind w:leftChars="270" w:left="612"/>
        <w:rPr>
          <w:b/>
        </w:rPr>
      </w:pPr>
      <w:r w:rsidRPr="009017AB">
        <w:rPr>
          <w:rFonts w:hint="eastAsia"/>
          <w:b/>
        </w:rPr>
        <w:t>＊注意事項とお願い</w:t>
      </w:r>
    </w:p>
    <w:p w:rsidR="001367AE" w:rsidRDefault="0045260C" w:rsidP="009017AB">
      <w:pPr>
        <w:pStyle w:val="a3"/>
        <w:numPr>
          <w:ilvl w:val="0"/>
          <w:numId w:val="2"/>
        </w:numPr>
        <w:ind w:leftChars="0" w:left="1134" w:hanging="283"/>
      </w:pPr>
      <w:r>
        <w:rPr>
          <w:rFonts w:hint="eastAsia"/>
        </w:rPr>
        <w:t>ドクターの数やその日の診療状況により</w:t>
      </w:r>
      <w:r w:rsidR="009F7703">
        <w:rPr>
          <w:rFonts w:hint="eastAsia"/>
        </w:rPr>
        <w:t>、</w:t>
      </w:r>
      <w:r>
        <w:rPr>
          <w:rFonts w:hint="eastAsia"/>
        </w:rPr>
        <w:t>お待ちいただいても診察できないこともございます。</w:t>
      </w:r>
      <w:r w:rsidR="00A3195A">
        <w:rPr>
          <w:rFonts w:hint="eastAsia"/>
        </w:rPr>
        <w:t>ご来院直前には</w:t>
      </w:r>
      <w:r w:rsidR="009F7703">
        <w:rPr>
          <w:rFonts w:hint="eastAsia"/>
        </w:rPr>
        <w:t>、</w:t>
      </w:r>
      <w:r w:rsidR="00A3195A">
        <w:rPr>
          <w:rFonts w:hint="eastAsia"/>
        </w:rPr>
        <w:t>必ずご連</w:t>
      </w:r>
      <w:r w:rsidR="009054DD">
        <w:rPr>
          <w:rFonts w:hint="eastAsia"/>
        </w:rPr>
        <w:t>絡いただき</w:t>
      </w:r>
      <w:r w:rsidR="009F7703">
        <w:rPr>
          <w:rFonts w:hint="eastAsia"/>
        </w:rPr>
        <w:t>、</w:t>
      </w:r>
      <w:r w:rsidR="009054DD">
        <w:rPr>
          <w:rFonts w:hint="eastAsia"/>
        </w:rPr>
        <w:t>予定時間の診察</w:t>
      </w:r>
      <w:r>
        <w:rPr>
          <w:rFonts w:hint="eastAsia"/>
        </w:rPr>
        <w:t>状況をご確認ください。</w:t>
      </w:r>
    </w:p>
    <w:p w:rsidR="0009422F" w:rsidRDefault="009F7703" w:rsidP="009017AB">
      <w:pPr>
        <w:pStyle w:val="a3"/>
        <w:numPr>
          <w:ilvl w:val="0"/>
          <w:numId w:val="2"/>
        </w:numPr>
        <w:ind w:leftChars="0" w:left="1134" w:hanging="283"/>
      </w:pPr>
      <w:r>
        <w:rPr>
          <w:rFonts w:hint="eastAsia"/>
        </w:rPr>
        <w:t>診察</w:t>
      </w:r>
      <w:bookmarkStart w:id="0" w:name="_GoBack"/>
      <w:bookmarkEnd w:id="0"/>
      <w:r>
        <w:rPr>
          <w:rFonts w:hint="eastAsia"/>
        </w:rPr>
        <w:t>は</w:t>
      </w:r>
      <w:r w:rsidR="0009422F">
        <w:rPr>
          <w:rFonts w:hint="eastAsia"/>
        </w:rPr>
        <w:t>予約の方あるいは症状の重い方が優先となりますので、ご了承ください。</w:t>
      </w:r>
    </w:p>
    <w:p w:rsidR="0009422F" w:rsidRDefault="0009422F" w:rsidP="009017AB">
      <w:pPr>
        <w:pStyle w:val="a3"/>
        <w:numPr>
          <w:ilvl w:val="0"/>
          <w:numId w:val="2"/>
        </w:numPr>
        <w:ind w:leftChars="0" w:left="1134" w:hanging="283"/>
      </w:pPr>
      <w:r>
        <w:rPr>
          <w:rFonts w:hint="eastAsia"/>
        </w:rPr>
        <w:t>入れ歯やかぶせ物などのある治療では、作製する時間が必要となります。</w:t>
      </w:r>
    </w:p>
    <w:p w:rsidR="0009422F" w:rsidRDefault="009054DD" w:rsidP="009017AB">
      <w:pPr>
        <w:pStyle w:val="a3"/>
        <w:numPr>
          <w:ilvl w:val="0"/>
          <w:numId w:val="2"/>
        </w:numPr>
        <w:ind w:leftChars="0" w:left="1134" w:hanging="283"/>
      </w:pPr>
      <w:r>
        <w:rPr>
          <w:rFonts w:hint="eastAsia"/>
        </w:rPr>
        <w:t>治療では治療の効果を待つ時間も必要です。頻繁に来院されても、治療が進まないこともございますので、適切な次回来院時期をお尋ねください。</w:t>
      </w:r>
    </w:p>
    <w:p w:rsidR="001F6BCA" w:rsidRPr="009017AB" w:rsidRDefault="0025160E" w:rsidP="001F6BCA">
      <w:pPr>
        <w:pStyle w:val="a3"/>
        <w:numPr>
          <w:ilvl w:val="0"/>
          <w:numId w:val="2"/>
        </w:numPr>
        <w:ind w:leftChars="0" w:left="1134" w:hanging="283"/>
      </w:pPr>
      <w:r>
        <w:rPr>
          <w:rFonts w:hint="eastAsia"/>
        </w:rPr>
        <w:t>保険診療の場合、歯科医師の管理のもと定期的に受診しなければ保険の対象とならない治療が多々あります。来院される頻度と間隔によっては自費治療となりますことをあらかじめご了承ください。</w:t>
      </w:r>
    </w:p>
    <w:p w:rsidR="001F6BCA" w:rsidRDefault="001F6BCA" w:rsidP="009054DD">
      <w:pPr>
        <w:jc w:val="right"/>
      </w:pPr>
    </w:p>
    <w:p w:rsidR="001F6BCA" w:rsidRDefault="001F6BCA" w:rsidP="009054DD">
      <w:pPr>
        <w:jc w:val="right"/>
      </w:pPr>
    </w:p>
    <w:p w:rsidR="001F6BCA" w:rsidRDefault="001F6BCA" w:rsidP="009054DD">
      <w:pPr>
        <w:jc w:val="right"/>
      </w:pPr>
    </w:p>
    <w:p w:rsidR="001F6BCA" w:rsidRDefault="001F6BCA" w:rsidP="001F6BCA">
      <w:pPr>
        <w:ind w:right="908"/>
        <w:jc w:val="right"/>
      </w:pPr>
      <w:r>
        <w:rPr>
          <w:rFonts w:hint="eastAsia"/>
        </w:rPr>
        <w:t>以上</w:t>
      </w:r>
      <w:r w:rsidR="009F7703">
        <w:rPr>
          <w:rFonts w:hint="eastAsia"/>
        </w:rPr>
        <w:t>、</w:t>
      </w:r>
      <w:r>
        <w:rPr>
          <w:rFonts w:hint="eastAsia"/>
        </w:rPr>
        <w:t>同意いたしました。</w:t>
      </w:r>
    </w:p>
    <w:p w:rsidR="001F6BCA" w:rsidRDefault="001F6BCA" w:rsidP="001F6BCA">
      <w:pPr>
        <w:ind w:right="908"/>
        <w:jc w:val="right"/>
      </w:pPr>
    </w:p>
    <w:p w:rsidR="001F6BCA" w:rsidRPr="001F6BCA" w:rsidRDefault="001F6BCA" w:rsidP="001F6BCA">
      <w:pPr>
        <w:wordWrap w:val="0"/>
        <w:jc w:val="right"/>
        <w:rPr>
          <w:u w:val="single"/>
        </w:rPr>
      </w:pPr>
      <w:r w:rsidRPr="001F6BCA">
        <w:rPr>
          <w:rFonts w:hint="eastAsia"/>
          <w:u w:val="single"/>
        </w:rPr>
        <w:t xml:space="preserve">自署　　　　　　　　　　　　　　　</w:t>
      </w:r>
    </w:p>
    <w:p w:rsidR="001F6BCA" w:rsidRDefault="001F6BCA" w:rsidP="001F6BCA">
      <w:pPr>
        <w:wordWrap w:val="0"/>
        <w:jc w:val="right"/>
      </w:pPr>
      <w:r>
        <w:rPr>
          <w:rFonts w:hint="eastAsia"/>
          <w:u w:val="single"/>
        </w:rPr>
        <w:t>同意年月日　　　　　年　　月　　日</w:t>
      </w:r>
    </w:p>
    <w:sectPr w:rsidR="001F6BCA" w:rsidSect="001F6BCA">
      <w:pgSz w:w="11906" w:h="16838" w:code="9"/>
      <w:pgMar w:top="1701" w:right="1418" w:bottom="1418" w:left="1418" w:header="851" w:footer="992" w:gutter="0"/>
      <w:cols w:space="425"/>
      <w:docGrid w:type="linesAndChars" w:linePitch="31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B2" w:rsidRDefault="00201DB2" w:rsidP="001F6BCA">
      <w:r>
        <w:separator/>
      </w:r>
    </w:p>
  </w:endnote>
  <w:endnote w:type="continuationSeparator" w:id="0">
    <w:p w:rsidR="00201DB2" w:rsidRDefault="00201DB2" w:rsidP="001F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B2" w:rsidRDefault="00201DB2" w:rsidP="001F6BCA">
      <w:r>
        <w:separator/>
      </w:r>
    </w:p>
  </w:footnote>
  <w:footnote w:type="continuationSeparator" w:id="0">
    <w:p w:rsidR="00201DB2" w:rsidRDefault="00201DB2" w:rsidP="001F6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608CD"/>
    <w:multiLevelType w:val="hybridMultilevel"/>
    <w:tmpl w:val="9FE4580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7D531FC"/>
    <w:multiLevelType w:val="hybridMultilevel"/>
    <w:tmpl w:val="9FE4580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A4"/>
    <w:rsid w:val="00012B24"/>
    <w:rsid w:val="0009422F"/>
    <w:rsid w:val="001367AE"/>
    <w:rsid w:val="001F6BCA"/>
    <w:rsid w:val="00201DB2"/>
    <w:rsid w:val="0025160E"/>
    <w:rsid w:val="00323AA4"/>
    <w:rsid w:val="00431BEE"/>
    <w:rsid w:val="0045260C"/>
    <w:rsid w:val="004A32BC"/>
    <w:rsid w:val="0053284A"/>
    <w:rsid w:val="009017AB"/>
    <w:rsid w:val="009054DD"/>
    <w:rsid w:val="009F7703"/>
    <w:rsid w:val="00A04186"/>
    <w:rsid w:val="00A3195A"/>
    <w:rsid w:val="00B67683"/>
    <w:rsid w:val="00C1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22F"/>
    <w:pPr>
      <w:ind w:leftChars="400" w:left="840"/>
    </w:pPr>
  </w:style>
  <w:style w:type="paragraph" w:styleId="a4">
    <w:name w:val="header"/>
    <w:basedOn w:val="a"/>
    <w:link w:val="a5"/>
    <w:uiPriority w:val="99"/>
    <w:unhideWhenUsed/>
    <w:rsid w:val="001F6BCA"/>
    <w:pPr>
      <w:tabs>
        <w:tab w:val="center" w:pos="4252"/>
        <w:tab w:val="right" w:pos="8504"/>
      </w:tabs>
      <w:snapToGrid w:val="0"/>
    </w:pPr>
  </w:style>
  <w:style w:type="character" w:customStyle="1" w:styleId="a5">
    <w:name w:val="ヘッダー (文字)"/>
    <w:basedOn w:val="a0"/>
    <w:link w:val="a4"/>
    <w:uiPriority w:val="99"/>
    <w:rsid w:val="001F6BCA"/>
  </w:style>
  <w:style w:type="paragraph" w:styleId="a6">
    <w:name w:val="footer"/>
    <w:basedOn w:val="a"/>
    <w:link w:val="a7"/>
    <w:uiPriority w:val="99"/>
    <w:unhideWhenUsed/>
    <w:rsid w:val="001F6BCA"/>
    <w:pPr>
      <w:tabs>
        <w:tab w:val="center" w:pos="4252"/>
        <w:tab w:val="right" w:pos="8504"/>
      </w:tabs>
      <w:snapToGrid w:val="0"/>
    </w:pPr>
  </w:style>
  <w:style w:type="character" w:customStyle="1" w:styleId="a7">
    <w:name w:val="フッター (文字)"/>
    <w:basedOn w:val="a0"/>
    <w:link w:val="a6"/>
    <w:uiPriority w:val="99"/>
    <w:rsid w:val="001F6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22F"/>
    <w:pPr>
      <w:ind w:leftChars="400" w:left="840"/>
    </w:pPr>
  </w:style>
  <w:style w:type="paragraph" w:styleId="a4">
    <w:name w:val="header"/>
    <w:basedOn w:val="a"/>
    <w:link w:val="a5"/>
    <w:uiPriority w:val="99"/>
    <w:unhideWhenUsed/>
    <w:rsid w:val="001F6BCA"/>
    <w:pPr>
      <w:tabs>
        <w:tab w:val="center" w:pos="4252"/>
        <w:tab w:val="right" w:pos="8504"/>
      </w:tabs>
      <w:snapToGrid w:val="0"/>
    </w:pPr>
  </w:style>
  <w:style w:type="character" w:customStyle="1" w:styleId="a5">
    <w:name w:val="ヘッダー (文字)"/>
    <w:basedOn w:val="a0"/>
    <w:link w:val="a4"/>
    <w:uiPriority w:val="99"/>
    <w:rsid w:val="001F6BCA"/>
  </w:style>
  <w:style w:type="paragraph" w:styleId="a6">
    <w:name w:val="footer"/>
    <w:basedOn w:val="a"/>
    <w:link w:val="a7"/>
    <w:uiPriority w:val="99"/>
    <w:unhideWhenUsed/>
    <w:rsid w:val="001F6BCA"/>
    <w:pPr>
      <w:tabs>
        <w:tab w:val="center" w:pos="4252"/>
        <w:tab w:val="right" w:pos="8504"/>
      </w:tabs>
      <w:snapToGrid w:val="0"/>
    </w:pPr>
  </w:style>
  <w:style w:type="character" w:customStyle="1" w:styleId="a7">
    <w:name w:val="フッター (文字)"/>
    <w:basedOn w:val="a0"/>
    <w:link w:val="a6"/>
    <w:uiPriority w:val="99"/>
    <w:rsid w:val="001F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6</cp:revision>
  <dcterms:created xsi:type="dcterms:W3CDTF">2012-06-25T03:11:00Z</dcterms:created>
  <dcterms:modified xsi:type="dcterms:W3CDTF">2012-06-26T02:41:00Z</dcterms:modified>
</cp:coreProperties>
</file>